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72D" w14:textId="77777777" w:rsidR="009A60CD" w:rsidRDefault="009A60CD" w:rsidP="009A60CD">
      <w:pPr>
        <w:snapToGrid w:val="0"/>
        <w:spacing w:line="360" w:lineRule="auto"/>
        <w:ind w:right="-3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14:paraId="00A9B865" w14:textId="77777777" w:rsidR="009A60CD" w:rsidRDefault="009A60CD" w:rsidP="009A60CD">
      <w:pPr>
        <w:snapToGrid w:val="0"/>
        <w:spacing w:line="360" w:lineRule="auto"/>
        <w:ind w:right="-34"/>
        <w:jc w:val="center"/>
        <w:rPr>
          <w:rFonts w:ascii="仿宋" w:eastAsia="仿宋" w:hAnsi="仿宋"/>
          <w:b/>
          <w:sz w:val="30"/>
          <w:szCs w:val="30"/>
        </w:rPr>
      </w:pPr>
      <w:bookmarkStart w:id="0" w:name="_Hlk38790189"/>
      <w:r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年“银河计划”培训学员单位推荐表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18"/>
        <w:gridCol w:w="742"/>
        <w:gridCol w:w="845"/>
        <w:gridCol w:w="1495"/>
        <w:gridCol w:w="836"/>
        <w:gridCol w:w="64"/>
        <w:gridCol w:w="1260"/>
        <w:gridCol w:w="900"/>
        <w:gridCol w:w="53"/>
        <w:gridCol w:w="1567"/>
      </w:tblGrid>
      <w:tr w:rsidR="009A60CD" w14:paraId="5E656BEB" w14:textId="77777777" w:rsidTr="00D84639">
        <w:trPr>
          <w:jc w:val="center"/>
        </w:trPr>
        <w:tc>
          <w:tcPr>
            <w:tcW w:w="1346" w:type="dxa"/>
            <w:gridSpan w:val="2"/>
            <w:vAlign w:val="center"/>
          </w:tcPr>
          <w:bookmarkEnd w:id="0"/>
          <w:p w14:paraId="0A13B5AA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医院名称</w:t>
            </w:r>
          </w:p>
        </w:tc>
        <w:tc>
          <w:tcPr>
            <w:tcW w:w="3918" w:type="dxa"/>
            <w:gridSpan w:val="4"/>
            <w:vAlign w:val="center"/>
          </w:tcPr>
          <w:p w14:paraId="312CEC5D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7" w:type="dxa"/>
            <w:gridSpan w:val="4"/>
            <w:vAlign w:val="center"/>
          </w:tcPr>
          <w:p w14:paraId="23747435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已申报的癫痫中心等级</w:t>
            </w:r>
          </w:p>
        </w:tc>
        <w:tc>
          <w:tcPr>
            <w:tcW w:w="1567" w:type="dxa"/>
            <w:vAlign w:val="center"/>
          </w:tcPr>
          <w:p w14:paraId="459ACADD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0CD" w14:paraId="73269CF7" w14:textId="77777777" w:rsidTr="00D84639">
        <w:trPr>
          <w:trHeight w:val="518"/>
          <w:jc w:val="center"/>
        </w:trPr>
        <w:tc>
          <w:tcPr>
            <w:tcW w:w="9108" w:type="dxa"/>
            <w:gridSpan w:val="11"/>
            <w:vAlign w:val="center"/>
          </w:tcPr>
          <w:p w14:paraId="73EA009E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已申报的癫痫中心负责人信息</w:t>
            </w:r>
          </w:p>
        </w:tc>
      </w:tr>
      <w:tr w:rsidR="009A60CD" w14:paraId="1D03CA0E" w14:textId="77777777" w:rsidTr="00D84639">
        <w:trPr>
          <w:trHeight w:val="554"/>
          <w:jc w:val="center"/>
        </w:trPr>
        <w:tc>
          <w:tcPr>
            <w:tcW w:w="828" w:type="dxa"/>
            <w:vAlign w:val="center"/>
          </w:tcPr>
          <w:p w14:paraId="2B609B67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34369902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2D98AC5B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495" w:type="dxa"/>
            <w:vAlign w:val="center"/>
          </w:tcPr>
          <w:p w14:paraId="5518F59A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992E6EB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260" w:type="dxa"/>
            <w:vAlign w:val="center"/>
          </w:tcPr>
          <w:p w14:paraId="53B19445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E91FF2B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14:paraId="21F7083D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0CD" w14:paraId="6C19D9A7" w14:textId="77777777" w:rsidTr="00D84639">
        <w:trPr>
          <w:trHeight w:val="562"/>
          <w:jc w:val="center"/>
        </w:trPr>
        <w:tc>
          <w:tcPr>
            <w:tcW w:w="9108" w:type="dxa"/>
            <w:gridSpan w:val="11"/>
            <w:vAlign w:val="center"/>
          </w:tcPr>
          <w:p w14:paraId="356B2FE9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推荐参加“银河计划”的学员信息</w:t>
            </w:r>
          </w:p>
        </w:tc>
      </w:tr>
      <w:tr w:rsidR="009A60CD" w14:paraId="3C65601D" w14:textId="77777777" w:rsidTr="00D84639">
        <w:trPr>
          <w:trHeight w:val="556"/>
          <w:jc w:val="center"/>
        </w:trPr>
        <w:tc>
          <w:tcPr>
            <w:tcW w:w="828" w:type="dxa"/>
            <w:vAlign w:val="center"/>
          </w:tcPr>
          <w:p w14:paraId="36BFDDF8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79B34822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6DE346C5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495" w:type="dxa"/>
            <w:vAlign w:val="center"/>
          </w:tcPr>
          <w:p w14:paraId="431EEEAC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B7271C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14:paraId="516422DB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99A028E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14:paraId="7460B0A3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0CD" w14:paraId="653320D5" w14:textId="77777777" w:rsidTr="00D84639">
        <w:trPr>
          <w:trHeight w:val="551"/>
          <w:jc w:val="center"/>
        </w:trPr>
        <w:tc>
          <w:tcPr>
            <w:tcW w:w="828" w:type="dxa"/>
            <w:vAlign w:val="center"/>
          </w:tcPr>
          <w:p w14:paraId="18251EF7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6321A8D1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1D5657E2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495" w:type="dxa"/>
            <w:vAlign w:val="center"/>
          </w:tcPr>
          <w:p w14:paraId="1476398B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8A4511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14:paraId="51886029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7DDED91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14:paraId="17EFCA5D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0CD" w14:paraId="01535D80" w14:textId="77777777" w:rsidTr="00D84639">
        <w:trPr>
          <w:trHeight w:val="559"/>
          <w:jc w:val="center"/>
        </w:trPr>
        <w:tc>
          <w:tcPr>
            <w:tcW w:w="828" w:type="dxa"/>
            <w:vAlign w:val="center"/>
          </w:tcPr>
          <w:p w14:paraId="757F7D6B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36FB5D3F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6434F89A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495" w:type="dxa"/>
            <w:vAlign w:val="center"/>
          </w:tcPr>
          <w:p w14:paraId="5F32070E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459F7F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14:paraId="130484D6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F68B3F9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14:paraId="5ECD3411" w14:textId="77777777" w:rsidR="009A60CD" w:rsidRDefault="009A60CD" w:rsidP="00D84639">
            <w:pPr>
              <w:snapToGrid w:val="0"/>
              <w:spacing w:line="240" w:lineRule="auto"/>
              <w:ind w:right="-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636AB7F" w14:textId="77777777" w:rsidR="009A60CD" w:rsidRDefault="009A60CD" w:rsidP="009A60CD">
      <w:pPr>
        <w:snapToGrid w:val="0"/>
        <w:ind w:right="-3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注：申报二级癫痫中心可以推荐3名学员，申报一级癫痫中心可以推荐2名学员。</w:t>
      </w:r>
    </w:p>
    <w:p w14:paraId="2A5E2997" w14:textId="77777777" w:rsidR="009A60CD" w:rsidRDefault="009A60CD" w:rsidP="009A60CD">
      <w:pPr>
        <w:snapToGrid w:val="0"/>
        <w:spacing w:line="480" w:lineRule="auto"/>
        <w:ind w:right="-34" w:firstLine="567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癫痫中心负责人 签 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14:paraId="796E4E02" w14:textId="77777777" w:rsidR="009A60CD" w:rsidRDefault="009A60CD" w:rsidP="009A60CD">
      <w:pPr>
        <w:snapToGrid w:val="0"/>
        <w:spacing w:line="480" w:lineRule="auto"/>
        <w:ind w:right="-34" w:firstLine="567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14:paraId="17B39FDC" w14:textId="77777777" w:rsidR="009A60CD" w:rsidRDefault="009A60CD" w:rsidP="009A60CD"/>
    <w:p w14:paraId="6740E32E" w14:textId="77777777" w:rsidR="004928D2" w:rsidRDefault="004928D2"/>
    <w:sectPr w:rsidR="0049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283B" w14:textId="77777777" w:rsidR="005C3F98" w:rsidRDefault="005C3F98" w:rsidP="009A60CD">
      <w:pPr>
        <w:spacing w:line="240" w:lineRule="auto"/>
      </w:pPr>
      <w:r>
        <w:separator/>
      </w:r>
    </w:p>
  </w:endnote>
  <w:endnote w:type="continuationSeparator" w:id="0">
    <w:p w14:paraId="7C39DFD5" w14:textId="77777777" w:rsidR="005C3F98" w:rsidRDefault="005C3F98" w:rsidP="009A6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1499" w14:textId="77777777" w:rsidR="005C3F98" w:rsidRDefault="005C3F98" w:rsidP="009A60CD">
      <w:pPr>
        <w:spacing w:line="240" w:lineRule="auto"/>
      </w:pPr>
      <w:r>
        <w:separator/>
      </w:r>
    </w:p>
  </w:footnote>
  <w:footnote w:type="continuationSeparator" w:id="0">
    <w:p w14:paraId="2E1334D8" w14:textId="77777777" w:rsidR="005C3F98" w:rsidRDefault="005C3F98" w:rsidP="009A60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C5"/>
    <w:rsid w:val="004928D2"/>
    <w:rsid w:val="005739C5"/>
    <w:rsid w:val="005C3F98"/>
    <w:rsid w:val="009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4A0B46-7D69-4F91-BACD-FF47E66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0CD"/>
    <w:pPr>
      <w:spacing w:line="56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0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0C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雪雅</dc:creator>
  <cp:keywords/>
  <dc:description/>
  <cp:lastModifiedBy>郝 雪雅</cp:lastModifiedBy>
  <cp:revision>2</cp:revision>
  <dcterms:created xsi:type="dcterms:W3CDTF">2022-05-19T01:20:00Z</dcterms:created>
  <dcterms:modified xsi:type="dcterms:W3CDTF">2022-05-19T01:20:00Z</dcterms:modified>
</cp:coreProperties>
</file>