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仿宋" w:hAnsi="仿宋" w:eastAsia="仿宋" w:cs="TT17o00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T17o00"/>
          <w:b/>
          <w:bCs/>
          <w:kern w:val="0"/>
          <w:sz w:val="28"/>
          <w:szCs w:val="28"/>
        </w:rPr>
        <w:t>附件二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 w:cs="TT14o01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TT14o00"/>
          <w:b/>
          <w:bCs/>
          <w:kern w:val="0"/>
          <w:sz w:val="28"/>
          <w:szCs w:val="28"/>
        </w:rPr>
        <w:t>日程安排</w:t>
      </w:r>
      <w:bookmarkEnd w:id="0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2021年11月6日（星期六）上午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08:00-08: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 xml:space="preserve">0 开幕式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学术交流（第一节）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主持人：周列民、卢德宏、翟琼香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08:30-08:55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海马硬化-从分子到临床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周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东-四川大学华西医院</w:t>
      </w:r>
    </w:p>
    <w:p>
      <w:pPr>
        <w:autoSpaceDE w:val="0"/>
        <w:autoSpaceDN w:val="0"/>
        <w:adjustRightInd w:val="0"/>
        <w:snapToGrid w:val="0"/>
        <w:spacing w:line="360" w:lineRule="auto"/>
        <w:ind w:right="-197" w:rightChars="-94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08:55-09:25  New advances in the diagnosis of focal cortical dysplasia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Ingmar Blümcke</w:t>
      </w:r>
      <w:r>
        <w:rPr>
          <w:rFonts w:hint="eastAsia" w:ascii="仿宋" w:hAnsi="仿宋" w:eastAsia="仿宋"/>
          <w:sz w:val="24"/>
          <w:szCs w:val="24"/>
        </w:rPr>
        <w:t>-德国埃朗根大学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09:25-09:50  FCD相关基因诊断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廖卫平-广州医科大学附属第二医院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09:50-10:10  企业学术专场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10:10-10:</w:t>
      </w:r>
      <w:r>
        <w:rPr>
          <w:rFonts w:ascii="仿宋" w:hAnsi="仿宋" w:eastAsia="仿宋"/>
          <w:sz w:val="24"/>
          <w:szCs w:val="24"/>
        </w:rPr>
        <w:t xml:space="preserve">20  </w:t>
      </w:r>
      <w:r>
        <w:rPr>
          <w:rFonts w:hint="eastAsia" w:ascii="仿宋" w:hAnsi="仿宋" w:eastAsia="仿宋"/>
          <w:sz w:val="24"/>
          <w:szCs w:val="24"/>
        </w:rPr>
        <w:t>茶 休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学术交流（第二节）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主持人：姚 一、齐雪岭、郭 强</w:t>
      </w:r>
    </w:p>
    <w:p>
      <w:pPr>
        <w:autoSpaceDE w:val="0"/>
        <w:autoSpaceDN w:val="0"/>
        <w:adjustRightInd w:val="0"/>
        <w:snapToGrid w:val="0"/>
        <w:spacing w:line="360" w:lineRule="auto"/>
        <w:ind w:left="1680" w:hanging="1680" w:hangingChars="7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10:</w:t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-10:3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手术切除致痫组织如何做到规范化取材？--指南及示教（视频）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10:3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 xml:space="preserve">  FCD病理诊断热点与难点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朴月善-首都医科大学宣武医院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-11:2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 FCD病理诊断：脑电图带来的提示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邵晓秋-首都医科大学附属北京天坛医院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11:2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-11:</w:t>
      </w:r>
      <w:r>
        <w:rPr>
          <w:rFonts w:ascii="仿宋" w:hAnsi="仿宋" w:eastAsia="仿宋"/>
          <w:sz w:val="24"/>
          <w:szCs w:val="24"/>
        </w:rPr>
        <w:t>50</w:t>
      </w:r>
      <w:r>
        <w:rPr>
          <w:rFonts w:hint="eastAsia" w:ascii="仿宋" w:hAnsi="仿宋" w:eastAsia="仿宋"/>
          <w:sz w:val="24"/>
          <w:szCs w:val="24"/>
        </w:rPr>
        <w:t xml:space="preserve">  FCD病理诊断：影像学带来的提示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张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凯-首都医科大学附属北京天坛医院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11:</w:t>
      </w:r>
      <w:r>
        <w:rPr>
          <w:rFonts w:ascii="仿宋" w:hAnsi="仿宋" w:eastAsia="仿宋"/>
          <w:sz w:val="24"/>
          <w:szCs w:val="24"/>
        </w:rPr>
        <w:t>50</w:t>
      </w:r>
      <w:r>
        <w:rPr>
          <w:rFonts w:hint="eastAsia" w:ascii="仿宋" w:hAnsi="仿宋" w:eastAsia="仿宋"/>
          <w:sz w:val="24"/>
          <w:szCs w:val="24"/>
        </w:rPr>
        <w:t>-12: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 xml:space="preserve">  企业学术专场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10-14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00  </w:t>
      </w:r>
      <w:r>
        <w:rPr>
          <w:rFonts w:hint="eastAsia" w:ascii="仿宋" w:hAnsi="仿宋" w:eastAsia="仿宋"/>
          <w:sz w:val="24"/>
          <w:szCs w:val="24"/>
        </w:rPr>
        <w:t>午餐及休会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2021年11月6日（星期六）下午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学术交流（第一节）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主持人：陈子怡、朴月善、王展航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14:00-14:25  局灶性皮质发育不良：从发病机制到外科治疗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刘晓燕-北京大学第一医院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14:25-14:50  癫痫相关肿瘤病理学诊断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李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智-广东省人民医院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14:50-15:15  自身免疫性脑炎相关癫痫：从临床到病理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李劲梅-四川大学华西医院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15:15-15:35  企业学术专场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15:35-15:4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茶 休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学术交流（第二节）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主持人：张新伟、操德智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15:4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-16: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 xml:space="preserve">  Rasmussen脑炎所致癫痫—从临床到病理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关宇光-首都医科大学三博脑科医院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16: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>-16:3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 软化灶所致癫痫—从临床到病理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郭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强-广东三九脑科医院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16:3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-17:3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“火眼金睛”挑战赛（看影像，猜病理）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17:3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-19:30  会议晚餐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2021年11月7日（星期日）上午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学术交流（第一节）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主持人：朱 丹、韩慧霞、廖建湘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08:30-08:55  FCD SEEG引导下热凝治疗及指南解读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赵国光-首都医科大学宣武医院</w:t>
      </w:r>
    </w:p>
    <w:p>
      <w:pPr>
        <w:autoSpaceDE w:val="0"/>
        <w:autoSpaceDN w:val="0"/>
        <w:adjustRightInd w:val="0"/>
        <w:snapToGrid w:val="0"/>
        <w:spacing w:line="360" w:lineRule="auto"/>
        <w:ind w:left="1680" w:right="-483" w:rightChars="-230" w:hanging="1680" w:hangingChars="7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08:55-09:25 </w:t>
      </w:r>
      <w:r>
        <w:rPr>
          <w:rFonts w:ascii="仿宋" w:hAnsi="仿宋" w:eastAsia="仿宋"/>
          <w:sz w:val="24"/>
          <w:szCs w:val="24"/>
        </w:rPr>
        <w:t xml:space="preserve"> Mild malformation of cortical dysplasia（mMCD） wit</w:t>
      </w:r>
      <w:r>
        <w:rPr>
          <w:rFonts w:hint="eastAsia" w:ascii="仿宋" w:hAnsi="仿宋" w:eastAsia="仿宋"/>
          <w:sz w:val="24"/>
          <w:szCs w:val="24"/>
        </w:rPr>
        <w:t>h</w:t>
      </w:r>
    </w:p>
    <w:p>
      <w:pPr>
        <w:autoSpaceDE w:val="0"/>
        <w:autoSpaceDN w:val="0"/>
        <w:adjustRightInd w:val="0"/>
        <w:snapToGrid w:val="0"/>
        <w:spacing w:line="360" w:lineRule="auto"/>
        <w:ind w:left="1470" w:leftChars="700" w:right="-483" w:rightChars="-230" w:firstLine="88" w:firstLineChars="37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oligodendroglial hyperplasia（MOGHE）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Roland</w:t>
      </w:r>
      <w:r>
        <w:rPr>
          <w:rFonts w:ascii="仿宋" w:hAnsi="仿宋" w:eastAsia="仿宋"/>
          <w:sz w:val="24"/>
          <w:szCs w:val="24"/>
        </w:rPr>
        <w:t xml:space="preserve"> Coras</w:t>
      </w:r>
      <w:r>
        <w:rPr>
          <w:rFonts w:hint="eastAsia" w:ascii="仿宋" w:hAnsi="仿宋" w:eastAsia="仿宋"/>
          <w:sz w:val="24"/>
          <w:szCs w:val="24"/>
        </w:rPr>
        <w:t>-德国埃朗根大学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09:25-09:50  结节性硬化症所致癫痫：从临床到病理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梁树立-首都医科大学附属北京儿童医院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09:50-10:10  企业学术专场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10:10-10:</w:t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 xml:space="preserve">  茶 休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学术交流（第二节）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主持人：汪文胜、郝卓芳、李 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10:</w:t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-10:4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 病影结合看图识病之癫痫相关常见肿瘤性病变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江桂华-广东省第二人民医院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10:45-11:15  The practice and progress of pathological diagnosis of 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hippocampal sclerosis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Hajime Miyata</w:t>
      </w:r>
      <w:r>
        <w:rPr>
          <w:rFonts w:hint="eastAsia" w:ascii="仿宋" w:hAnsi="仿宋" w:eastAsia="仿宋"/>
          <w:sz w:val="24"/>
          <w:szCs w:val="24"/>
        </w:rPr>
        <w:t>-日本秋田大学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11:1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-11:</w:t>
      </w:r>
      <w:r>
        <w:rPr>
          <w:rFonts w:ascii="仿宋" w:hAnsi="仿宋" w:eastAsia="仿宋"/>
          <w:sz w:val="24"/>
          <w:szCs w:val="24"/>
        </w:rPr>
        <w:t>40</w:t>
      </w:r>
      <w:r>
        <w:rPr>
          <w:rFonts w:hint="eastAsia" w:ascii="仿宋" w:hAnsi="仿宋" w:eastAsia="仿宋"/>
          <w:sz w:val="24"/>
          <w:szCs w:val="24"/>
        </w:rPr>
        <w:t xml:space="preserve">  FCDⅢ型临床病理诊断实践与新进展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王丹丹-首都医科大学宣武医院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11:</w:t>
      </w:r>
      <w:r>
        <w:rPr>
          <w:rFonts w:ascii="仿宋" w:hAnsi="仿宋" w:eastAsia="仿宋"/>
          <w:sz w:val="24"/>
          <w:szCs w:val="24"/>
        </w:rPr>
        <w:t>40</w:t>
      </w:r>
      <w:r>
        <w:rPr>
          <w:rFonts w:hint="eastAsia" w:ascii="仿宋" w:hAnsi="仿宋" w:eastAsia="仿宋"/>
          <w:sz w:val="24"/>
          <w:szCs w:val="24"/>
        </w:rPr>
        <w:t>-12:0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 FCDⅡ型临床病理诊断实践与新进展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李海南-广东三九脑科医院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12:</w:t>
      </w:r>
      <w:r>
        <w:rPr>
          <w:rFonts w:ascii="仿宋" w:hAnsi="仿宋" w:eastAsia="仿宋"/>
          <w:sz w:val="24"/>
          <w:szCs w:val="24"/>
        </w:rPr>
        <w:t>05</w:t>
      </w:r>
      <w:r>
        <w:rPr>
          <w:rFonts w:hint="eastAsia" w:ascii="仿宋" w:hAnsi="仿宋" w:eastAsia="仿宋"/>
          <w:sz w:val="24"/>
          <w:szCs w:val="24"/>
        </w:rPr>
        <w:t>-12: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 xml:space="preserve">  会议总结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10-13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30  </w:t>
      </w:r>
      <w:r>
        <w:rPr>
          <w:rFonts w:hint="eastAsia" w:ascii="仿宋" w:hAnsi="仿宋" w:eastAsia="仿宋"/>
          <w:sz w:val="24"/>
          <w:szCs w:val="24"/>
        </w:rPr>
        <w:t>午餐及休会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2021年11月7日（星期日）下午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临床病例讨论分会场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病例讨论（第一节）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主持人：张新定、王 伟、胡湘蜀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13:30-14:00  病例讨论一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胡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杰-上海华山医院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14:00-14:30  病例讨论二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陈佳妮-四川大学华西医院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14:30-14:55  病例讨论三 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韩彦明-兰州大学第二医院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14:55-15:15  企业学术专场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15:15-15:2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 茶 休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病例讨论（第二节）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主持人：陈勇军、王国福、孟祥红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15:2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-15:5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 病例讨论四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朱凤军-深圳市儿童医院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15:5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-16:2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 病例讨论五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伍犹梁-广东省中医院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16:2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-16:5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 xml:space="preserve">  病例讨论六</w:t>
      </w:r>
    </w:p>
    <w:p>
      <w:pPr>
        <w:autoSpaceDE w:val="0"/>
        <w:autoSpaceDN w:val="0"/>
        <w:adjustRightInd w:val="0"/>
        <w:snapToGrid w:val="0"/>
        <w:spacing w:line="360" w:lineRule="auto"/>
        <w:ind w:firstLine="1560" w:firstLineChars="65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李恺辉-广东三九脑科医院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16:5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-17: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 xml:space="preserve">  分会场会议总结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病理诊断实践培训分会场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主持人：许晶虹、李海南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  <w:lang w:eastAsia="zh-Hans"/>
        </w:rPr>
      </w:pPr>
      <w:r>
        <w:rPr>
          <w:rFonts w:hint="eastAsia" w:ascii="仿宋" w:hAnsi="仿宋" w:eastAsia="仿宋"/>
          <w:sz w:val="24"/>
          <w:szCs w:val="24"/>
          <w:lang w:eastAsia="zh-Hans"/>
        </w:rPr>
        <w:t>案例提供单位</w:t>
      </w:r>
      <w:r>
        <w:rPr>
          <w:rFonts w:ascii="仿宋" w:hAnsi="仿宋" w:eastAsia="仿宋"/>
          <w:sz w:val="24"/>
          <w:szCs w:val="24"/>
          <w:lang w:eastAsia="zh-Hans"/>
        </w:rPr>
        <w:t>：</w:t>
      </w:r>
      <w:r>
        <w:rPr>
          <w:rFonts w:hint="eastAsia" w:ascii="仿宋" w:hAnsi="仿宋" w:eastAsia="仿宋"/>
          <w:sz w:val="24"/>
          <w:szCs w:val="24"/>
          <w:lang w:eastAsia="zh-Hans"/>
        </w:rPr>
        <w:t>首都医科大学宣武医院</w:t>
      </w:r>
      <w:r>
        <w:rPr>
          <w:rFonts w:ascii="仿宋" w:hAnsi="仿宋" w:eastAsia="仿宋"/>
          <w:sz w:val="24"/>
          <w:szCs w:val="24"/>
          <w:lang w:eastAsia="zh-Hans"/>
        </w:rPr>
        <w:t>、</w:t>
      </w:r>
      <w:r>
        <w:rPr>
          <w:rFonts w:hint="eastAsia" w:ascii="仿宋" w:hAnsi="仿宋" w:eastAsia="仿宋"/>
          <w:sz w:val="24"/>
          <w:szCs w:val="24"/>
          <w:lang w:eastAsia="zh-Hans"/>
        </w:rPr>
        <w:t>广东三九脑科医院</w:t>
      </w:r>
    </w:p>
    <w:p>
      <w:pPr>
        <w:autoSpaceDE w:val="0"/>
        <w:autoSpaceDN w:val="0"/>
        <w:adjustRightInd w:val="0"/>
        <w:snapToGrid w:val="0"/>
        <w:spacing w:line="360" w:lineRule="auto"/>
        <w:ind w:firstLine="1680" w:firstLineChars="700"/>
        <w:jc w:val="left"/>
        <w:rPr>
          <w:rFonts w:ascii="仿宋" w:hAnsi="仿宋" w:eastAsia="仿宋"/>
          <w:sz w:val="24"/>
          <w:szCs w:val="24"/>
          <w:lang w:eastAsia="zh-Hans"/>
        </w:rPr>
      </w:pPr>
      <w:r>
        <w:rPr>
          <w:rFonts w:hint="eastAsia" w:ascii="仿宋" w:hAnsi="仿宋" w:eastAsia="仿宋"/>
          <w:sz w:val="24"/>
          <w:szCs w:val="24"/>
          <w:lang w:eastAsia="zh-Hans"/>
        </w:rPr>
        <w:t>首都医科大学三博脑科医院</w:t>
      </w:r>
      <w:r>
        <w:rPr>
          <w:rFonts w:ascii="仿宋" w:hAnsi="仿宋" w:eastAsia="仿宋"/>
          <w:sz w:val="24"/>
          <w:szCs w:val="24"/>
          <w:lang w:eastAsia="zh-Hans"/>
        </w:rPr>
        <w:t>、</w:t>
      </w:r>
      <w:r>
        <w:rPr>
          <w:rFonts w:hint="eastAsia" w:ascii="仿宋" w:hAnsi="仿宋" w:eastAsia="仿宋"/>
          <w:sz w:val="24"/>
          <w:szCs w:val="24"/>
          <w:lang w:eastAsia="zh-Hans"/>
        </w:rPr>
        <w:t>浙江大学附属第二医院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13:30-14:00  FCD典型病例展示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14:00-14:30  海马硬化典型案例展示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14:30-15:00  少见典型癫痫相关疾病（含肿瘤）病理展示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00-15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10  </w:t>
      </w:r>
      <w:r>
        <w:rPr>
          <w:rFonts w:hint="eastAsia" w:ascii="仿宋" w:hAnsi="仿宋" w:eastAsia="仿宋"/>
          <w:sz w:val="24"/>
          <w:szCs w:val="24"/>
        </w:rPr>
        <w:t>茶 休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主持人：</w:t>
      </w:r>
      <w:r>
        <w:rPr>
          <w:rFonts w:hint="eastAsia" w:ascii="仿宋" w:hAnsi="仿宋" w:eastAsia="仿宋"/>
          <w:b/>
          <w:bCs/>
          <w:sz w:val="24"/>
          <w:szCs w:val="24"/>
          <w:lang w:eastAsia="zh-Hans"/>
        </w:rPr>
        <w:t>李劲梅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15: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0-1</w:t>
      </w: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0  学员案例解答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  <w:lang w:eastAsia="zh-Hans"/>
        </w:rPr>
      </w:pPr>
      <w:r>
        <w:rPr>
          <w:rFonts w:ascii="仿宋" w:hAnsi="仿宋" w:eastAsia="仿宋"/>
          <w:sz w:val="24"/>
          <w:szCs w:val="24"/>
        </w:rPr>
        <w:t xml:space="preserve">             </w:t>
      </w:r>
      <w:r>
        <w:rPr>
          <w:rFonts w:hint="eastAsia" w:ascii="仿宋" w:hAnsi="仿宋" w:eastAsia="仿宋"/>
          <w:sz w:val="24"/>
          <w:szCs w:val="24"/>
          <w:lang w:eastAsia="zh-Hans"/>
        </w:rPr>
        <w:t>朴月善</w:t>
      </w:r>
      <w:r>
        <w:rPr>
          <w:rFonts w:ascii="仿宋" w:hAnsi="仿宋" w:eastAsia="仿宋"/>
          <w:sz w:val="24"/>
          <w:szCs w:val="24"/>
          <w:lang w:eastAsia="zh-Hans"/>
        </w:rPr>
        <w:t>、</w:t>
      </w:r>
      <w:r>
        <w:rPr>
          <w:rFonts w:hint="eastAsia" w:ascii="仿宋" w:hAnsi="仿宋" w:eastAsia="仿宋"/>
          <w:sz w:val="24"/>
          <w:szCs w:val="24"/>
          <w:lang w:eastAsia="zh-Hans"/>
        </w:rPr>
        <w:t>李</w:t>
      </w:r>
      <w:r>
        <w:rPr>
          <w:rFonts w:ascii="仿宋" w:hAnsi="仿宋" w:eastAsia="仿宋"/>
          <w:sz w:val="24"/>
          <w:szCs w:val="24"/>
          <w:lang w:eastAsia="zh-Hans"/>
        </w:rPr>
        <w:t xml:space="preserve"> </w:t>
      </w:r>
      <w:r>
        <w:rPr>
          <w:rFonts w:hint="eastAsia" w:ascii="仿宋" w:hAnsi="仿宋" w:eastAsia="仿宋"/>
          <w:sz w:val="24"/>
          <w:szCs w:val="24"/>
          <w:lang w:eastAsia="zh-Hans"/>
        </w:rPr>
        <w:t>智</w:t>
      </w:r>
      <w:r>
        <w:rPr>
          <w:rFonts w:ascii="仿宋" w:hAnsi="仿宋" w:eastAsia="仿宋"/>
          <w:sz w:val="24"/>
          <w:szCs w:val="24"/>
          <w:lang w:eastAsia="zh-Hans"/>
        </w:rPr>
        <w:t>、</w:t>
      </w:r>
      <w:r>
        <w:rPr>
          <w:rFonts w:hint="eastAsia" w:ascii="仿宋" w:hAnsi="仿宋" w:eastAsia="仿宋"/>
          <w:sz w:val="24"/>
          <w:szCs w:val="24"/>
          <w:lang w:eastAsia="zh-Hans"/>
        </w:rPr>
        <w:t>Ingmar Blümcke</w:t>
      </w:r>
      <w:r>
        <w:rPr>
          <w:rFonts w:ascii="仿宋" w:hAnsi="仿宋" w:eastAsia="仿宋"/>
          <w:sz w:val="24"/>
          <w:szCs w:val="24"/>
          <w:lang w:eastAsia="zh-Hans"/>
        </w:rPr>
        <w:t>（</w:t>
      </w:r>
      <w:r>
        <w:rPr>
          <w:rFonts w:hint="eastAsia" w:ascii="仿宋" w:hAnsi="仿宋" w:eastAsia="仿宋"/>
          <w:sz w:val="24"/>
          <w:szCs w:val="24"/>
          <w:lang w:eastAsia="zh-Hans"/>
        </w:rPr>
        <w:t>翻译</w:t>
      </w:r>
      <w:r>
        <w:rPr>
          <w:rFonts w:ascii="仿宋" w:hAnsi="仿宋" w:eastAsia="仿宋"/>
          <w:sz w:val="24"/>
          <w:szCs w:val="24"/>
          <w:lang w:eastAsia="zh-Hans"/>
        </w:rPr>
        <w:t>：</w:t>
      </w:r>
      <w:r>
        <w:rPr>
          <w:rFonts w:hint="eastAsia" w:ascii="仿宋" w:hAnsi="仿宋" w:eastAsia="仿宋"/>
          <w:sz w:val="24"/>
          <w:szCs w:val="24"/>
          <w:lang w:eastAsia="zh-Hans"/>
        </w:rPr>
        <w:t>高慧</w:t>
      </w:r>
      <w:r>
        <w:rPr>
          <w:rFonts w:ascii="仿宋" w:hAnsi="仿宋" w:eastAsia="仿宋"/>
          <w:sz w:val="24"/>
          <w:szCs w:val="24"/>
          <w:lang w:eastAsia="zh-Hans"/>
        </w:rPr>
        <w:t>、</w:t>
      </w:r>
      <w:r>
        <w:rPr>
          <w:rFonts w:hint="eastAsia" w:ascii="仿宋" w:hAnsi="仿宋" w:eastAsia="仿宋"/>
          <w:sz w:val="24"/>
          <w:szCs w:val="24"/>
          <w:lang w:eastAsia="zh-Hans"/>
        </w:rPr>
        <w:t>史文艳</w:t>
      </w:r>
      <w:r>
        <w:rPr>
          <w:rFonts w:ascii="仿宋" w:hAnsi="仿宋" w:eastAsia="仿宋"/>
          <w:sz w:val="24"/>
          <w:szCs w:val="24"/>
          <w:lang w:eastAsia="zh-Hans"/>
        </w:rPr>
        <w:t>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17:</w:t>
      </w:r>
      <w:r>
        <w:rPr>
          <w:rFonts w:ascii="仿宋" w:hAnsi="仿宋" w:eastAsia="仿宋"/>
          <w:sz w:val="24"/>
          <w:szCs w:val="24"/>
        </w:rPr>
        <w:t>0</w:t>
      </w:r>
      <w:r>
        <w:rPr>
          <w:rFonts w:hint="eastAsia" w:ascii="仿宋" w:hAnsi="仿宋" w:eastAsia="仿宋"/>
          <w:sz w:val="24"/>
          <w:szCs w:val="24"/>
        </w:rPr>
        <w:t>0-17:</w:t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hint="eastAsia" w:ascii="仿宋" w:hAnsi="仿宋" w:eastAsia="仿宋"/>
          <w:sz w:val="24"/>
          <w:szCs w:val="24"/>
        </w:rPr>
        <w:t xml:space="preserve">  分会场会议总结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17o0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4o01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14o0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B12E1"/>
    <w:rsid w:val="5F0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2021-10-22T07:08:00Z</dcterms:created>
  <dc:creator>想换名字不知道换什么</dc:creator>
  <cp:lastModifiedBy>想换名字不知道换什么</cp:lastModifiedBy>
  <dcterms:modified xsi:type="dcterms:W3CDTF">2021-10-22T07:09:12Z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8BEF6372B3624E79A09C7A628427425C</vt:lpwstr>
  </property>
</Properties>
</file>