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93" w:rsidRDefault="00215C93" w:rsidP="00215C93">
      <w:pPr>
        <w:snapToGrid w:val="0"/>
        <w:spacing w:line="360" w:lineRule="auto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附件四：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征文说明</w:t>
      </w:r>
    </w:p>
    <w:p w:rsidR="00215C93" w:rsidRDefault="00215C93" w:rsidP="00215C93">
      <w:pPr>
        <w:snapToGrid w:val="0"/>
        <w:spacing w:line="360" w:lineRule="auto"/>
        <w:rPr>
          <w:rFonts w:ascii="仿宋" w:eastAsia="仿宋" w:hAnsi="仿宋" w:cs="Arial" w:hint="eastAsia"/>
          <w:sz w:val="28"/>
          <w:szCs w:val="28"/>
        </w:rPr>
      </w:pPr>
      <w:bookmarkStart w:id="0" w:name="_GoBack"/>
      <w:bookmarkEnd w:id="0"/>
    </w:p>
    <w:p w:rsidR="00215C93" w:rsidRDefault="00215C93" w:rsidP="00215C93">
      <w:pPr>
        <w:snapToGrid w:val="0"/>
        <w:spacing w:line="324" w:lineRule="auto"/>
        <w:ind w:firstLineChars="150" w:firstLine="42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 </w:t>
      </w:r>
      <w:r>
        <w:rPr>
          <w:rFonts w:ascii="仿宋" w:eastAsia="仿宋" w:hAnsi="仿宋" w:cs="Arial"/>
          <w:sz w:val="28"/>
          <w:szCs w:val="28"/>
        </w:rPr>
        <w:t>提交的论文内容包括：癫痫预防、诊断、治疗和</w:t>
      </w:r>
      <w:r>
        <w:rPr>
          <w:rFonts w:ascii="仿宋" w:eastAsia="仿宋" w:hAnsi="仿宋" w:cs="Arial" w:hint="eastAsia"/>
          <w:sz w:val="28"/>
          <w:szCs w:val="28"/>
        </w:rPr>
        <w:t>基础</w:t>
      </w:r>
      <w:r>
        <w:rPr>
          <w:rFonts w:ascii="仿宋" w:eastAsia="仿宋" w:hAnsi="仿宋" w:cs="Arial"/>
          <w:sz w:val="28"/>
          <w:szCs w:val="28"/>
        </w:rPr>
        <w:t>研究等相关的论著、个案报告等。</w:t>
      </w:r>
      <w:r>
        <w:rPr>
          <w:rFonts w:ascii="仿宋" w:eastAsia="仿宋" w:hAnsi="仿宋" w:cs="Arial" w:hint="eastAsia"/>
          <w:sz w:val="28"/>
          <w:szCs w:val="28"/>
        </w:rPr>
        <w:t>征文截止日期为201</w:t>
      </w:r>
      <w:r>
        <w:rPr>
          <w:rFonts w:ascii="仿宋" w:eastAsia="仿宋" w:hAnsi="仿宋" w:cs="Arial"/>
          <w:sz w:val="28"/>
          <w:szCs w:val="28"/>
        </w:rPr>
        <w:t>9</w:t>
      </w:r>
      <w:r>
        <w:rPr>
          <w:rFonts w:ascii="仿宋" w:eastAsia="仿宋" w:hAnsi="仿宋" w:cs="Arial" w:hint="eastAsia"/>
          <w:sz w:val="28"/>
          <w:szCs w:val="28"/>
        </w:rPr>
        <w:t>年9月</w:t>
      </w:r>
      <w:r>
        <w:rPr>
          <w:rFonts w:ascii="仿宋" w:eastAsia="仿宋" w:hAnsi="仿宋" w:cs="Arial"/>
          <w:sz w:val="28"/>
          <w:szCs w:val="28"/>
        </w:rPr>
        <w:t>10</w:t>
      </w:r>
      <w:r>
        <w:rPr>
          <w:rFonts w:ascii="仿宋" w:eastAsia="仿宋" w:hAnsi="仿宋" w:cs="Arial" w:hint="eastAsia"/>
          <w:sz w:val="28"/>
          <w:szCs w:val="28"/>
        </w:rPr>
        <w:t xml:space="preserve">日，征文邮箱：caae2008@sina.com。 </w:t>
      </w:r>
      <w:r>
        <w:rPr>
          <w:rFonts w:ascii="仿宋" w:eastAsia="仿宋" w:hAnsi="仿宋" w:cs="Arial"/>
          <w:sz w:val="28"/>
          <w:szCs w:val="28"/>
        </w:rPr>
        <w:t>论文要求如下：</w:t>
      </w:r>
    </w:p>
    <w:p w:rsidR="00215C93" w:rsidRDefault="00215C93" w:rsidP="00215C93">
      <w:pPr>
        <w:snapToGrid w:val="0"/>
        <w:spacing w:line="324" w:lineRule="auto"/>
        <w:ind w:firstLineChars="150" w:firstLine="42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1. 文稿应具有科学性、实用性，论点明确、资料可靠，必要时应作统计学处理。论著一般不超过4000字（含图表、摘要、参考文献等），个案报告不超过1000字。来稿需注明是否在国内外公开发表过, 已公开发表的不参加论文评选。</w:t>
      </w:r>
    </w:p>
    <w:p w:rsidR="00215C93" w:rsidRDefault="00215C93" w:rsidP="00215C93">
      <w:pPr>
        <w:snapToGrid w:val="0"/>
        <w:spacing w:line="324" w:lineRule="auto"/>
        <w:ind w:firstLineChars="150" w:firstLine="420"/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2. 论文应该使用A4纸规格，使用word软件编辑，正文4号字，采用1.5倍行距，提供电子版。</w:t>
      </w:r>
    </w:p>
    <w:p w:rsidR="00215C93" w:rsidRDefault="00215C93" w:rsidP="00215C93">
      <w:pPr>
        <w:snapToGrid w:val="0"/>
        <w:spacing w:line="324" w:lineRule="auto"/>
        <w:ind w:firstLineChars="150" w:firstLine="420"/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3. 文题力求鲜明，醒目，能反映文章主题。作者姓名在文题下按序依次排列，同时注明作者单位全称。</w:t>
      </w:r>
    </w:p>
    <w:p w:rsidR="00215C93" w:rsidRDefault="00215C93" w:rsidP="00215C93">
      <w:pPr>
        <w:snapToGrid w:val="0"/>
        <w:spacing w:line="324" w:lineRule="auto"/>
        <w:ind w:firstLineChars="150" w:firstLine="420"/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4. 论著需附1000字以内的中英文摘要，摘要必须包括目的、方法、结果（应给出主要数据），结论四部分。</w:t>
      </w:r>
    </w:p>
    <w:p w:rsidR="00215C93" w:rsidRDefault="00215C93" w:rsidP="00215C93">
      <w:pPr>
        <w:snapToGrid w:val="0"/>
        <w:spacing w:line="324" w:lineRule="auto"/>
        <w:ind w:firstLineChars="150" w:firstLine="420"/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5. 提交论文的同时请附200字以内的个人简历。</w:t>
      </w:r>
    </w:p>
    <w:p w:rsidR="00215C93" w:rsidRDefault="00215C93" w:rsidP="00215C93">
      <w:pPr>
        <w:snapToGrid w:val="0"/>
        <w:spacing w:line="324" w:lineRule="auto"/>
        <w:ind w:firstLineChars="150" w:firstLine="420"/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6. 参加论文评选的必须提供全文。如只提交论文摘要不能评奖。</w:t>
      </w:r>
    </w:p>
    <w:p w:rsidR="00592651" w:rsidRPr="00215C93" w:rsidRDefault="00476FBD"/>
    <w:sectPr w:rsidR="00592651" w:rsidRPr="00215C93">
      <w:headerReference w:type="default" r:id="rId7"/>
      <w:pgSz w:w="11906" w:h="16838"/>
      <w:pgMar w:top="1402" w:right="1800" w:bottom="109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BD" w:rsidRDefault="00476FBD" w:rsidP="007F563B">
      <w:r>
        <w:separator/>
      </w:r>
    </w:p>
  </w:endnote>
  <w:endnote w:type="continuationSeparator" w:id="0">
    <w:p w:rsidR="00476FBD" w:rsidRDefault="00476FBD" w:rsidP="007F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BD" w:rsidRDefault="00476FBD" w:rsidP="007F563B">
      <w:r>
        <w:separator/>
      </w:r>
    </w:p>
  </w:footnote>
  <w:footnote w:type="continuationSeparator" w:id="0">
    <w:p w:rsidR="00476FBD" w:rsidRDefault="00476FBD" w:rsidP="007F5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6FB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5526"/>
    <w:multiLevelType w:val="multilevel"/>
    <w:tmpl w:val="17C35526"/>
    <w:lvl w:ilvl="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宋体" w:eastAsia="宋体" w:hAnsi="宋体" w:cs="宋体" w:hint="eastAsia"/>
        <w:b w:val="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24453"/>
    <w:multiLevelType w:val="multilevel"/>
    <w:tmpl w:val="26024453"/>
    <w:lvl w:ilvl="0">
      <w:start w:val="3"/>
      <w:numFmt w:val="bullet"/>
      <w:lvlText w:val="※"/>
      <w:lvlJc w:val="left"/>
      <w:pPr>
        <w:ind w:left="990" w:hanging="420"/>
      </w:pPr>
      <w:rPr>
        <w:rFonts w:ascii="宋体" w:eastAsia="宋体" w:hAnsi="宋体" w:cs="宋体" w:hint="eastAsia"/>
        <w:b w:val="0"/>
      </w:rPr>
    </w:lvl>
    <w:lvl w:ilvl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3B"/>
    <w:rsid w:val="00215C93"/>
    <w:rsid w:val="00476FBD"/>
    <w:rsid w:val="007F563B"/>
    <w:rsid w:val="008249F8"/>
    <w:rsid w:val="00E3437C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88263-F2AA-4912-84D5-952802A5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5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6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6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</dc:creator>
  <cp:keywords/>
  <dc:description/>
  <cp:lastModifiedBy>xiewei</cp:lastModifiedBy>
  <cp:revision>2</cp:revision>
  <dcterms:created xsi:type="dcterms:W3CDTF">2019-08-29T03:33:00Z</dcterms:created>
  <dcterms:modified xsi:type="dcterms:W3CDTF">2019-08-29T03:33:00Z</dcterms:modified>
</cp:coreProperties>
</file>