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3B" w:rsidRDefault="007F563B" w:rsidP="007F563B">
      <w:pPr>
        <w:widowControl/>
        <w:snapToGrid w:val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附件一</w:t>
      </w:r>
    </w:p>
    <w:p w:rsidR="007F563B" w:rsidRDefault="007F563B" w:rsidP="007F563B">
      <w:pPr>
        <w:widowControl/>
        <w:snapToGrid w:val="0"/>
        <w:spacing w:beforeLines="50" w:before="156" w:afterLines="50" w:after="156" w:line="360" w:lineRule="auto"/>
        <w:ind w:firstLineChars="600" w:firstLine="1687"/>
        <w:jc w:val="left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“第八届CAAE国际癫痫论坛”会议安排</w:t>
      </w:r>
    </w:p>
    <w:p w:rsidR="007F563B" w:rsidRDefault="007F563B" w:rsidP="007F563B">
      <w:pPr>
        <w:widowControl/>
        <w:shd w:val="clear" w:color="auto" w:fill="FFFFFF"/>
        <w:snapToGrid w:val="0"/>
        <w:spacing w:line="336" w:lineRule="auto"/>
        <w:outlineLvl w:val="2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※</w:t>
      </w:r>
      <w:r>
        <w:rPr>
          <w:rFonts w:ascii="Calibri" w:eastAsia="仿宋" w:hAnsi="Calibri" w:cs="Calibri"/>
          <w:bCs/>
          <w:kern w:val="0"/>
          <w:sz w:val="28"/>
          <w:szCs w:val="28"/>
        </w:rPr>
        <w:t xml:space="preserve"> 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会议地点</w:t>
      </w:r>
    </w:p>
    <w:p w:rsidR="007F563B" w:rsidRDefault="007F563B" w:rsidP="007F563B">
      <w:pPr>
        <w:widowControl/>
        <w:shd w:val="clear" w:color="auto" w:fill="FFFFFF"/>
        <w:snapToGrid w:val="0"/>
        <w:spacing w:line="336" w:lineRule="auto"/>
        <w:ind w:firstLineChars="152" w:firstLine="426"/>
        <w:outlineLvl w:val="2"/>
        <w:rPr>
          <w:rFonts w:ascii="仿宋" w:eastAsia="仿宋" w:hAnsi="仿宋" w:cs="宋体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青岛红树林酒店会议会展中心（</w:t>
      </w:r>
      <w:hyperlink r:id="rId7" w:tgtFrame="_blank" w:history="1">
        <w:r>
          <w:rPr>
            <w:rFonts w:ascii="仿宋" w:eastAsia="仿宋" w:hAnsi="仿宋"/>
            <w:sz w:val="28"/>
            <w:szCs w:val="28"/>
          </w:rPr>
          <w:t>青岛</w:t>
        </w:r>
        <w:r>
          <w:rPr>
            <w:rFonts w:ascii="仿宋" w:eastAsia="仿宋" w:hAnsi="仿宋" w:hint="eastAsia"/>
            <w:sz w:val="28"/>
            <w:szCs w:val="28"/>
          </w:rPr>
          <w:t>市</w:t>
        </w:r>
        <w:r>
          <w:rPr>
            <w:rFonts w:ascii="仿宋" w:eastAsia="仿宋" w:hAnsi="仿宋"/>
            <w:sz w:val="28"/>
            <w:szCs w:val="28"/>
          </w:rPr>
          <w:t>黄岛区滨海大道3588号</w:t>
        </w:r>
      </w:hyperlink>
      <w:r>
        <w:rPr>
          <w:rFonts w:ascii="仿宋" w:eastAsia="仿宋" w:hAnsi="仿宋" w:hint="eastAsia"/>
          <w:sz w:val="28"/>
          <w:szCs w:val="28"/>
        </w:rPr>
        <w:t>）</w:t>
      </w:r>
    </w:p>
    <w:p w:rsidR="007F563B" w:rsidRDefault="007F563B" w:rsidP="007F563B">
      <w:pPr>
        <w:widowControl/>
        <w:snapToGrid w:val="0"/>
        <w:spacing w:line="336" w:lineRule="auto"/>
        <w:rPr>
          <w:rFonts w:ascii="仿宋" w:eastAsia="仿宋" w:hAnsi="仿宋" w:cs="宋体" w:hint="eastAsia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※</w:t>
      </w:r>
      <w:r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 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会议报到及返程</w:t>
      </w:r>
    </w:p>
    <w:p w:rsidR="007F563B" w:rsidRDefault="007F563B" w:rsidP="007F563B">
      <w:pPr>
        <w:widowControl/>
        <w:snapToGrid w:val="0"/>
        <w:spacing w:line="336" w:lineRule="auto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会议时间：201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年10月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7F563B" w:rsidRDefault="007F563B" w:rsidP="007F563B">
      <w:pPr>
        <w:widowControl/>
        <w:snapToGrid w:val="0"/>
        <w:spacing w:line="336" w:lineRule="auto"/>
        <w:ind w:firstLine="482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会议报到和返程：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日全天报到，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:00后返程</w:t>
      </w:r>
    </w:p>
    <w:p w:rsidR="007F563B" w:rsidRDefault="007F563B" w:rsidP="007F563B">
      <w:pPr>
        <w:widowControl/>
        <w:snapToGrid w:val="0"/>
        <w:spacing w:line="336" w:lineRule="auto"/>
        <w:ind w:firstLine="482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报到地点：</w:t>
      </w:r>
      <w:r>
        <w:rPr>
          <w:rFonts w:ascii="仿宋" w:eastAsia="仿宋" w:hAnsi="仿宋" w:hint="eastAsia"/>
          <w:sz w:val="28"/>
          <w:szCs w:val="28"/>
        </w:rPr>
        <w:t>青岛红树林酒店会议会展中心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一楼大厅</w:t>
      </w:r>
    </w:p>
    <w:p w:rsidR="007F563B" w:rsidRDefault="007F563B" w:rsidP="007F563B">
      <w:pPr>
        <w:widowControl/>
        <w:snapToGrid w:val="0"/>
        <w:spacing w:line="336" w:lineRule="auto"/>
        <w:rPr>
          <w:rFonts w:ascii="仿宋" w:eastAsia="仿宋" w:hAnsi="仿宋" w:cs="宋体" w:hint="eastAsia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※</w:t>
      </w:r>
      <w:r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 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会议注册</w:t>
      </w:r>
    </w:p>
    <w:p w:rsidR="007F563B" w:rsidRDefault="007F563B" w:rsidP="007F563B">
      <w:pPr>
        <w:widowControl/>
        <w:snapToGrid w:val="0"/>
        <w:spacing w:line="336" w:lineRule="auto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1、请参会者向大会秘书处登记注册，提交注册表，缴纳注册费。</w:t>
      </w:r>
    </w:p>
    <w:p w:rsidR="007F563B" w:rsidRDefault="007F563B" w:rsidP="007F563B">
      <w:pPr>
        <w:widowControl/>
        <w:snapToGrid w:val="0"/>
        <w:spacing w:line="336" w:lineRule="auto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2、注册费标准：</w:t>
      </w:r>
    </w:p>
    <w:p w:rsidR="007F563B" w:rsidRDefault="007F563B" w:rsidP="007F563B">
      <w:pPr>
        <w:autoSpaceDE w:val="0"/>
        <w:autoSpaceDN w:val="0"/>
        <w:adjustRightInd w:val="0"/>
        <w:snapToGrid w:val="0"/>
        <w:spacing w:line="336" w:lineRule="auto"/>
        <w:ind w:firstLineChars="202" w:firstLine="566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月30日前（含）800元，10月1日后及现场交费1100元，公司统一注册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1000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人，以汇入帐户日期为准。包括：参加全程会议、会议相关资料、茶休和用餐等，不含住宿费和交通费。</w:t>
      </w:r>
    </w:p>
    <w:p w:rsidR="007F563B" w:rsidRDefault="007F563B" w:rsidP="007F563B">
      <w:pPr>
        <w:widowControl/>
        <w:snapToGrid w:val="0"/>
        <w:spacing w:line="336" w:lineRule="auto"/>
        <w:ind w:firstLine="57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3、提交注册表方式：E-mail、传真及现场注册。</w:t>
      </w:r>
    </w:p>
    <w:p w:rsidR="007F563B" w:rsidRDefault="007F563B" w:rsidP="007F563B">
      <w:pPr>
        <w:widowControl/>
        <w:numPr>
          <w:ilvl w:val="0"/>
          <w:numId w:val="1"/>
        </w:numPr>
        <w:snapToGrid w:val="0"/>
        <w:spacing w:line="336" w:lineRule="auto"/>
        <w:ind w:hanging="99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关于注册费退费的规定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7F563B" w:rsidRDefault="007F563B" w:rsidP="007F563B">
      <w:pPr>
        <w:widowControl/>
        <w:snapToGrid w:val="0"/>
        <w:spacing w:line="336" w:lineRule="auto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已经缴纳注册费，因故不能参加会议或因重复注册需要退费，须按照以下规定执行。10月10日前提出退费申请，扣除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%费用；10月10日（含）到会前提出退费申请，扣除50% 费用；1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日（含）后提出退费申请，不予退费。</w:t>
      </w:r>
    </w:p>
    <w:p w:rsidR="007F563B" w:rsidRDefault="007F563B" w:rsidP="007F563B">
      <w:pPr>
        <w:widowControl/>
        <w:snapToGrid w:val="0"/>
        <w:spacing w:beforeLines="30" w:before="93" w:line="336" w:lineRule="auto"/>
        <w:rPr>
          <w:rFonts w:ascii="仿宋" w:eastAsia="仿宋" w:hAnsi="仿宋" w:cs="宋体" w:hint="eastAsia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※</w:t>
      </w: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Calibri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汇款地址及注意事项</w:t>
      </w:r>
    </w:p>
    <w:p w:rsidR="007F563B" w:rsidRDefault="007F563B" w:rsidP="007F563B">
      <w:pPr>
        <w:widowControl/>
        <w:snapToGrid w:val="0"/>
        <w:spacing w:line="336" w:lineRule="auto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单位名称：中国抗癫痫协会   账号：0200000709014496245</w:t>
      </w:r>
    </w:p>
    <w:p w:rsidR="007F563B" w:rsidRDefault="007F563B" w:rsidP="007F563B">
      <w:pPr>
        <w:widowControl/>
        <w:snapToGrid w:val="0"/>
        <w:spacing w:line="336" w:lineRule="auto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开户行：中国工商银行北京市王府井金街支行</w:t>
      </w:r>
    </w:p>
    <w:p w:rsidR="007F563B" w:rsidRDefault="007F563B" w:rsidP="007F563B">
      <w:pPr>
        <w:widowControl/>
        <w:snapToGrid w:val="0"/>
        <w:spacing w:line="336" w:lineRule="auto"/>
        <w:ind w:firstLineChars="152" w:firstLine="426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汇款时一定写明汇款事由及参会人姓名，或者E-mail告知。</w:t>
      </w:r>
    </w:p>
    <w:p w:rsidR="007F563B" w:rsidRDefault="007F563B" w:rsidP="007F563B">
      <w:pPr>
        <w:widowControl/>
        <w:numPr>
          <w:ilvl w:val="0"/>
          <w:numId w:val="2"/>
        </w:numPr>
        <w:snapToGrid w:val="0"/>
        <w:spacing w:beforeLines="30" w:before="93" w:line="336" w:lineRule="auto"/>
        <w:ind w:left="482" w:hanging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会务联系：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联系人：田川、王淼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</w:p>
    <w:p w:rsidR="007F563B" w:rsidRDefault="007F563B" w:rsidP="007F563B">
      <w:pPr>
        <w:widowControl/>
        <w:snapToGrid w:val="0"/>
        <w:spacing w:line="336" w:lineRule="auto"/>
        <w:ind w:firstLineChars="152" w:firstLine="426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电话：010-68308546，65250423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传真：010-68308546</w:t>
      </w: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</w:p>
    <w:p w:rsidR="007F563B" w:rsidRDefault="007F563B" w:rsidP="007F563B">
      <w:pPr>
        <w:widowControl/>
        <w:snapToGrid w:val="0"/>
        <w:spacing w:line="336" w:lineRule="auto"/>
        <w:ind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E-mail：caae2008@sina.com</w:t>
      </w:r>
    </w:p>
    <w:p w:rsidR="00592651" w:rsidRPr="007F563B" w:rsidRDefault="00FD62F6"/>
    <w:sectPr w:rsidR="00592651" w:rsidRPr="007F563B" w:rsidSect="007F563B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F6" w:rsidRDefault="00FD62F6" w:rsidP="007F563B">
      <w:r>
        <w:separator/>
      </w:r>
    </w:p>
  </w:endnote>
  <w:endnote w:type="continuationSeparator" w:id="0">
    <w:p w:rsidR="00FD62F6" w:rsidRDefault="00FD62F6" w:rsidP="007F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F6" w:rsidRDefault="00FD62F6" w:rsidP="007F563B">
      <w:r>
        <w:separator/>
      </w:r>
    </w:p>
  </w:footnote>
  <w:footnote w:type="continuationSeparator" w:id="0">
    <w:p w:rsidR="00FD62F6" w:rsidRDefault="00FD62F6" w:rsidP="007F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5526"/>
    <w:multiLevelType w:val="multilevel"/>
    <w:tmpl w:val="17C35526"/>
    <w:lvl w:ilvl="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宋体" w:eastAsia="宋体" w:hAnsi="宋体" w:cs="宋体" w:hint="eastAsia"/>
        <w:b w:val="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24453"/>
    <w:multiLevelType w:val="multilevel"/>
    <w:tmpl w:val="26024453"/>
    <w:lvl w:ilvl="0">
      <w:start w:val="3"/>
      <w:numFmt w:val="bullet"/>
      <w:lvlText w:val="※"/>
      <w:lvlJc w:val="left"/>
      <w:pPr>
        <w:ind w:left="990" w:hanging="420"/>
      </w:pPr>
      <w:rPr>
        <w:rFonts w:ascii="宋体" w:eastAsia="宋体" w:hAnsi="宋体" w:cs="宋体" w:hint="eastAsia"/>
        <w:b w:val="0"/>
      </w:rPr>
    </w:lvl>
    <w:lvl w:ilvl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3B"/>
    <w:rsid w:val="007F563B"/>
    <w:rsid w:val="008249F8"/>
    <w:rsid w:val="00E3437C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88263-F2AA-4912-84D5-952802A5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6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6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.com/link?m=aUIhWdad6i%2BekkONyaqmb2eCQVMJYFnIaf8gLAR3unJz7psY272wNnFjl%2BHgyOFwUaAO90VloicgoB9Z45dCLq%2F5V5KAm5P62vev15wVRnWQW%2FbOPGZJeZHQQVU%2BcxTvJb4ODeso47BKBZOKM%2FmZ8tBnpRRFQYK5iKSbNxUnDwEs2m0%2BeAdjaOfgz2vRZahkxpi65wPk8csPZi24LceOSIqKK%2Bsz0JqZbRicetlA81JKK4ZVongmBKE1fTul7CvgHboRz%2FPioDD0X%2FmttHMANymy5QSpv5CLq94x4%2F5KlDAum%2FkByfoGwSahCDeX8GBqf6v2ZU3sPYN9ycPxMwTTDLGr6IIyxawTCNYLvZH%2FxjJN82fVIWzkdcCPnq2hZLALiyNZiZKM%2FJg5JEEmww8lgyE6YopjVgoJAtuI4q2SvIJxt1BZoqDw36OSelEdo42RosEIRIcY0c01rxFEGzCxzcfNHkhSCubgHuXE7cGokpJlIZTZfAms17jKkrLdgArs84ieKYr5s7yMVpeyBtc9LmE%2FxZ%2FOjmHORpvbPA4Q%2FzqWvjiPfYWSSj4ykOiglJj1fPwJmZo2z6l%2F%2F%2Fx2WTo0IWKq0o%2FtFJdI449yd2JkCSwo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</dc:creator>
  <cp:keywords/>
  <dc:description/>
  <cp:lastModifiedBy>xiewei</cp:lastModifiedBy>
  <cp:revision>1</cp:revision>
  <dcterms:created xsi:type="dcterms:W3CDTF">2019-08-29T03:21:00Z</dcterms:created>
  <dcterms:modified xsi:type="dcterms:W3CDTF">2019-08-29T03:31:00Z</dcterms:modified>
</cp:coreProperties>
</file>